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A797F">
      <w:pPr>
        <w:spacing w:line="500" w:lineRule="exact"/>
        <w:jc w:val="both"/>
        <w:rPr>
          <w:rFonts w:hint="eastAsia" w:ascii="方正小标宋简体" w:hAnsi="宋体" w:eastAsia="方正小标宋简体" w:cs="Courier New"/>
          <w:b/>
          <w:bCs/>
          <w:sz w:val="40"/>
          <w:szCs w:val="44"/>
        </w:rPr>
      </w:pPr>
      <w:bookmarkStart w:id="0" w:name="_GoBack"/>
      <w:r>
        <w:rPr>
          <w:rFonts w:hint="eastAsia" w:ascii="方正小标宋简体" w:hAnsi="宋体" w:eastAsia="方正小标宋简体" w:cs="Courier New"/>
          <w:b/>
          <w:bCs/>
          <w:sz w:val="40"/>
          <w:szCs w:val="44"/>
        </w:rPr>
        <w:t>2025年科普视频创作</w:t>
      </w:r>
      <w:r>
        <w:rPr>
          <w:rFonts w:hint="eastAsia" w:ascii="方正小标宋简体" w:hAnsi="宋体" w:eastAsia="方正小标宋简体" w:cs="Courier New"/>
          <w:b/>
          <w:bCs/>
          <w:sz w:val="40"/>
          <w:szCs w:val="44"/>
          <w:lang w:eastAsia="zh-CN"/>
        </w:rPr>
        <w:t>“</w:t>
      </w:r>
      <w:r>
        <w:rPr>
          <w:rFonts w:hint="eastAsia" w:ascii="方正小标宋简体" w:hAnsi="宋体" w:eastAsia="方正小标宋简体" w:cs="Courier New"/>
          <w:b/>
          <w:bCs/>
          <w:sz w:val="40"/>
          <w:szCs w:val="44"/>
        </w:rPr>
        <w:t>院所之光</w:t>
      </w:r>
      <w:r>
        <w:rPr>
          <w:rFonts w:hint="eastAsia" w:ascii="方正小标宋简体" w:hAnsi="宋体" w:eastAsia="方正小标宋简体" w:cs="Courier New"/>
          <w:b/>
          <w:bCs/>
          <w:sz w:val="40"/>
          <w:szCs w:val="44"/>
          <w:lang w:eastAsia="zh-CN"/>
        </w:rPr>
        <w:t>”</w:t>
      </w:r>
      <w:r>
        <w:rPr>
          <w:rFonts w:hint="eastAsia" w:ascii="方正小标宋简体" w:hAnsi="宋体" w:eastAsia="方正小标宋简体" w:cs="Courier New"/>
          <w:b/>
          <w:bCs/>
          <w:sz w:val="40"/>
          <w:szCs w:val="44"/>
        </w:rPr>
        <w:t>咨询服务采购</w:t>
      </w:r>
    </w:p>
    <w:p w14:paraId="691B4F4C">
      <w:pPr>
        <w:spacing w:line="500" w:lineRule="exact"/>
        <w:ind w:firstLine="3213" w:firstLineChars="800"/>
        <w:jc w:val="both"/>
        <w:rPr>
          <w:rFonts w:ascii="方正小标宋简体" w:eastAsia="方正小标宋简体" w:cs="Courier New"/>
          <w:b/>
          <w:bCs/>
          <w:sz w:val="40"/>
          <w:szCs w:val="44"/>
        </w:rPr>
      </w:pPr>
      <w:r>
        <w:rPr>
          <w:rFonts w:hint="eastAsia" w:ascii="方正小标宋简体" w:hAnsi="宋体" w:eastAsia="方正小标宋简体" w:cs="Courier New"/>
          <w:b/>
          <w:bCs/>
          <w:sz w:val="40"/>
          <w:szCs w:val="44"/>
        </w:rPr>
        <w:t>项目</w:t>
      </w:r>
      <w:r>
        <w:rPr>
          <w:rFonts w:hint="eastAsia" w:ascii="方正小标宋简体" w:hAnsi="宋体" w:eastAsia="方正小标宋简体" w:cs="Courier New"/>
          <w:b/>
          <w:bCs/>
          <w:sz w:val="40"/>
          <w:szCs w:val="44"/>
          <w:lang w:eastAsia="zh-CN"/>
        </w:rPr>
        <w:t>（</w:t>
      </w:r>
      <w:r>
        <w:rPr>
          <w:rFonts w:hint="eastAsia" w:ascii="方正小标宋简体" w:hAnsi="宋体" w:eastAsia="方正小标宋简体" w:cs="Courier New"/>
          <w:b/>
          <w:bCs/>
          <w:sz w:val="40"/>
          <w:szCs w:val="44"/>
          <w:lang w:val="en-US" w:eastAsia="zh-CN"/>
        </w:rPr>
        <w:t>二次</w:t>
      </w:r>
      <w:r>
        <w:rPr>
          <w:rFonts w:hint="eastAsia" w:ascii="方正小标宋简体" w:hAnsi="宋体" w:eastAsia="方正小标宋简体" w:cs="Courier New"/>
          <w:b/>
          <w:bCs/>
          <w:sz w:val="40"/>
          <w:szCs w:val="44"/>
          <w:lang w:eastAsia="zh-CN"/>
        </w:rPr>
        <w:t>）</w:t>
      </w:r>
      <w:r>
        <w:rPr>
          <w:rFonts w:hint="eastAsia" w:ascii="方正小标宋简体" w:hAnsi="宋体" w:eastAsia="方正小标宋简体" w:cs="Courier New"/>
          <w:b/>
          <w:bCs/>
          <w:sz w:val="40"/>
          <w:szCs w:val="44"/>
        </w:rPr>
        <w:t>报名表</w:t>
      </w:r>
      <w:bookmarkEnd w:id="0"/>
    </w:p>
    <w:p w14:paraId="35E48F14">
      <w:pPr>
        <w:wordWrap w:val="0"/>
        <w:spacing w:line="500" w:lineRule="exact"/>
        <w:jc w:val="right"/>
        <w:rPr>
          <w:rFonts w:ascii="仿宋_GB2312" w:eastAsia="仿宋_GB2312"/>
          <w:b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 xml:space="preserve">    </w:t>
      </w:r>
    </w:p>
    <w:tbl>
      <w:tblPr>
        <w:tblStyle w:val="3"/>
        <w:tblW w:w="84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3058"/>
        <w:gridCol w:w="1639"/>
        <w:gridCol w:w="2234"/>
      </w:tblGrid>
      <w:tr w14:paraId="79C22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5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0BE1E">
            <w:pPr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w w:val="9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w w:val="90"/>
                <w:sz w:val="28"/>
                <w:lang w:val="en-US" w:eastAsia="zh-CN"/>
              </w:rPr>
              <w:t>项目</w:t>
            </w:r>
            <w:r>
              <w:rPr>
                <w:rFonts w:hint="eastAsia" w:ascii="仿宋_GB2312" w:eastAsia="仿宋_GB2312"/>
                <w:b/>
                <w:w w:val="90"/>
                <w:sz w:val="28"/>
              </w:rPr>
              <w:t>名称</w:t>
            </w:r>
          </w:p>
        </w:tc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003B7B0">
            <w:pPr>
              <w:snapToGrid w:val="0"/>
              <w:spacing w:line="500" w:lineRule="exact"/>
              <w:rPr>
                <w:rFonts w:ascii="仿宋_GB2312" w:hAnsi="Courier New" w:eastAsia="仿宋_GB2312" w:cs="Courier New"/>
                <w:b/>
                <w:color w:val="FF0000"/>
                <w:w w:val="90"/>
                <w:sz w:val="28"/>
                <w:szCs w:val="21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CDF841D">
            <w:pPr>
              <w:snapToGrid w:val="0"/>
              <w:spacing w:line="500" w:lineRule="exact"/>
              <w:jc w:val="center"/>
              <w:rPr>
                <w:rFonts w:ascii="仿宋_GB2312" w:hAnsi="Courier New" w:eastAsia="仿宋_GB2312" w:cs="Courier New"/>
                <w:b/>
                <w:color w:val="FF0000"/>
                <w:w w:val="90"/>
                <w:sz w:val="28"/>
                <w:szCs w:val="21"/>
              </w:rPr>
            </w:pPr>
            <w:r>
              <w:rPr>
                <w:rFonts w:hint="eastAsia" w:ascii="仿宋_GB2312" w:eastAsia="仿宋_GB2312"/>
                <w:b/>
                <w:w w:val="90"/>
                <w:sz w:val="28"/>
              </w:rPr>
              <w:t>项目编号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CBFF592">
            <w:pPr>
              <w:snapToGrid w:val="0"/>
              <w:spacing w:line="500" w:lineRule="exact"/>
              <w:rPr>
                <w:rFonts w:ascii="仿宋_GB2312" w:hAnsi="Courier New" w:eastAsia="仿宋_GB2312" w:cs="Courier New"/>
                <w:b/>
                <w:color w:val="FF0000"/>
                <w:w w:val="90"/>
                <w:sz w:val="28"/>
                <w:szCs w:val="21"/>
              </w:rPr>
            </w:pPr>
          </w:p>
        </w:tc>
      </w:tr>
      <w:tr w14:paraId="662F1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5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4DE26">
            <w:pPr>
              <w:snapToGrid w:val="0"/>
              <w:spacing w:line="500" w:lineRule="exact"/>
              <w:rPr>
                <w:rFonts w:hint="default" w:ascii="仿宋_GB2312" w:eastAsia="仿宋_GB2312"/>
                <w:b/>
                <w:w w:val="90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w w:val="90"/>
                <w:sz w:val="28"/>
                <w:lang w:val="en-US" w:eastAsia="zh-CN"/>
              </w:rPr>
              <w:t>供应商名称</w:t>
            </w:r>
          </w:p>
        </w:tc>
        <w:tc>
          <w:tcPr>
            <w:tcW w:w="69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22D9F55">
            <w:pPr>
              <w:snapToGrid w:val="0"/>
              <w:spacing w:line="500" w:lineRule="exact"/>
              <w:rPr>
                <w:rFonts w:ascii="仿宋_GB2312" w:hAnsi="Courier New" w:eastAsia="仿宋_GB2312" w:cs="Courier New"/>
                <w:b/>
                <w:color w:val="FF0000"/>
                <w:w w:val="90"/>
                <w:sz w:val="28"/>
                <w:szCs w:val="21"/>
              </w:rPr>
            </w:pPr>
          </w:p>
        </w:tc>
      </w:tr>
      <w:tr w14:paraId="46DF7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15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997A6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w w:val="90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w w:val="90"/>
                <w:sz w:val="28"/>
                <w:szCs w:val="28"/>
              </w:rPr>
              <w:t>联系人</w:t>
            </w:r>
          </w:p>
        </w:tc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586FA90">
            <w:pPr>
              <w:snapToGrid w:val="0"/>
              <w:spacing w:line="240" w:lineRule="auto"/>
              <w:rPr>
                <w:rFonts w:ascii="仿宋_GB2312" w:hAnsi="Courier New" w:eastAsia="仿宋_GB2312" w:cs="Courier New"/>
                <w:b/>
                <w:color w:val="000000"/>
                <w:w w:val="90"/>
                <w:sz w:val="22"/>
                <w:szCs w:val="1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D618EEC">
            <w:pPr>
              <w:snapToGrid w:val="0"/>
              <w:spacing w:line="240" w:lineRule="auto"/>
              <w:rPr>
                <w:rFonts w:ascii="仿宋_GB2312" w:eastAsia="仿宋_GB2312"/>
                <w:b/>
                <w:w w:val="90"/>
                <w:sz w:val="28"/>
                <w:szCs w:val="22"/>
              </w:rPr>
            </w:pPr>
          </w:p>
          <w:p w14:paraId="67E768A9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w w:val="90"/>
                <w:sz w:val="28"/>
                <w:szCs w:val="22"/>
              </w:rPr>
            </w:pPr>
            <w:r>
              <w:rPr>
                <w:rFonts w:hint="eastAsia" w:ascii="仿宋_GB2312" w:eastAsia="仿宋_GB2312"/>
                <w:b/>
                <w:w w:val="90"/>
                <w:sz w:val="28"/>
                <w:szCs w:val="28"/>
              </w:rPr>
              <w:t>联系电话</w:t>
            </w:r>
          </w:p>
          <w:p w14:paraId="3B245657">
            <w:pPr>
              <w:snapToGrid w:val="0"/>
              <w:spacing w:line="240" w:lineRule="auto"/>
              <w:rPr>
                <w:rFonts w:ascii="仿宋_GB2312" w:hAnsi="Courier New" w:eastAsia="仿宋_GB2312" w:cs="Courier New"/>
                <w:b/>
                <w:color w:val="000000"/>
                <w:w w:val="90"/>
                <w:sz w:val="28"/>
                <w:szCs w:val="18"/>
              </w:rPr>
            </w:pP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B8AA99F">
            <w:pPr>
              <w:snapToGrid w:val="0"/>
              <w:spacing w:line="240" w:lineRule="auto"/>
              <w:rPr>
                <w:rFonts w:ascii="仿宋_GB2312" w:hAnsi="Courier New" w:eastAsia="仿宋_GB2312" w:cs="Courier New"/>
                <w:b/>
                <w:color w:val="000000"/>
                <w:w w:val="90"/>
                <w:sz w:val="22"/>
                <w:szCs w:val="18"/>
              </w:rPr>
            </w:pPr>
          </w:p>
        </w:tc>
      </w:tr>
      <w:tr w14:paraId="63254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1520" w:type="dxa"/>
            <w:tcBorders>
              <w:right w:val="single" w:color="auto" w:sz="4" w:space="0"/>
            </w:tcBorders>
            <w:vAlign w:val="center"/>
          </w:tcPr>
          <w:p w14:paraId="1CF393FA">
            <w:pPr>
              <w:snapToGrid w:val="0"/>
              <w:spacing w:line="500" w:lineRule="exact"/>
              <w:jc w:val="center"/>
              <w:rPr>
                <w:rFonts w:hint="default" w:ascii="仿宋_GB2312" w:hAnsi="Courier New" w:eastAsia="仿宋_GB2312" w:cs="Courier New"/>
                <w:b/>
                <w:w w:val="90"/>
                <w:sz w:val="22"/>
                <w:szCs w:val="18"/>
                <w:lang w:val="en-US" w:eastAsia="zh-CN"/>
              </w:rPr>
            </w:pPr>
            <w:r>
              <w:rPr>
                <w:rFonts w:hint="eastAsia" w:ascii="仿宋_GB2312" w:hAnsi="Courier New" w:eastAsia="仿宋_GB2312" w:cs="Courier New"/>
                <w:b/>
                <w:w w:val="90"/>
                <w:sz w:val="28"/>
                <w:szCs w:val="28"/>
                <w:lang w:val="en-US" w:eastAsia="zh-CN"/>
              </w:rPr>
              <w:t>联系人邮箱</w:t>
            </w:r>
          </w:p>
        </w:tc>
        <w:tc>
          <w:tcPr>
            <w:tcW w:w="6931" w:type="dxa"/>
            <w:gridSpan w:val="3"/>
            <w:tcBorders>
              <w:top w:val="single" w:color="auto" w:sz="4" w:space="0"/>
              <w:left w:val="single" w:color="auto" w:sz="4" w:space="0"/>
            </w:tcBorders>
          </w:tcPr>
          <w:p w14:paraId="21D19A30">
            <w:pPr>
              <w:snapToGrid w:val="0"/>
              <w:spacing w:line="500" w:lineRule="exact"/>
              <w:rPr>
                <w:rFonts w:ascii="仿宋_GB2312" w:hAnsi="Courier New" w:eastAsia="仿宋_GB2312" w:cs="Courier New"/>
                <w:b/>
                <w:w w:val="90"/>
                <w:sz w:val="22"/>
                <w:szCs w:val="18"/>
              </w:rPr>
            </w:pPr>
          </w:p>
          <w:p w14:paraId="6EA31DE4">
            <w:pPr>
              <w:snapToGrid w:val="0"/>
              <w:spacing w:line="500" w:lineRule="exact"/>
              <w:rPr>
                <w:rFonts w:ascii="仿宋_GB2312" w:hAnsi="Courier New" w:eastAsia="仿宋_GB2312" w:cs="Courier New"/>
                <w:b/>
                <w:w w:val="90"/>
                <w:sz w:val="22"/>
                <w:szCs w:val="18"/>
              </w:rPr>
            </w:pPr>
          </w:p>
          <w:p w14:paraId="478FC938">
            <w:pPr>
              <w:snapToGrid w:val="0"/>
              <w:spacing w:line="500" w:lineRule="exact"/>
              <w:rPr>
                <w:rFonts w:ascii="仿宋_GB2312" w:hAnsi="Courier New" w:eastAsia="仿宋_GB2312" w:cs="Courier New"/>
                <w:b/>
                <w:w w:val="90"/>
                <w:sz w:val="22"/>
                <w:szCs w:val="18"/>
              </w:rPr>
            </w:pPr>
          </w:p>
          <w:p w14:paraId="79AE8C8D">
            <w:pPr>
              <w:snapToGrid w:val="0"/>
              <w:spacing w:line="500" w:lineRule="exact"/>
              <w:rPr>
                <w:rFonts w:ascii="仿宋_GB2312" w:hAnsi="Courier New" w:eastAsia="仿宋_GB2312" w:cs="Courier New"/>
                <w:b/>
                <w:w w:val="90"/>
                <w:sz w:val="22"/>
                <w:szCs w:val="18"/>
              </w:rPr>
            </w:pPr>
          </w:p>
        </w:tc>
      </w:tr>
      <w:tr w14:paraId="1EC1C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152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E33C3C1">
            <w:pPr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w w:val="90"/>
                <w:sz w:val="28"/>
              </w:rPr>
            </w:pPr>
            <w:r>
              <w:rPr>
                <w:rFonts w:hint="eastAsia" w:ascii="仿宋_GB2312" w:hAnsi="Courier New" w:eastAsia="仿宋_GB2312" w:cs="Courier New"/>
                <w:b/>
                <w:w w:val="90"/>
                <w:sz w:val="28"/>
                <w:szCs w:val="21"/>
              </w:rPr>
              <w:t>备注</w:t>
            </w:r>
          </w:p>
        </w:tc>
        <w:tc>
          <w:tcPr>
            <w:tcW w:w="693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7BC0145">
            <w:pPr>
              <w:snapToGrid w:val="0"/>
              <w:spacing w:line="240" w:lineRule="auto"/>
              <w:rPr>
                <w:rFonts w:hint="eastAsia" w:ascii="仿宋_GB2312" w:hAnsi="Wingdings 2" w:eastAsia="仿宋_GB2312" w:cs="Courier New"/>
                <w:b/>
                <w:w w:val="90"/>
                <w:sz w:val="28"/>
                <w:szCs w:val="28"/>
              </w:rPr>
            </w:pPr>
          </w:p>
        </w:tc>
      </w:tr>
    </w:tbl>
    <w:p w14:paraId="79A31B7D">
      <w:pPr>
        <w:jc w:val="both"/>
        <w:rPr>
          <w:rFonts w:hint="default"/>
          <w:sz w:val="21"/>
          <w:szCs w:val="21"/>
          <w:lang w:val="en-US" w:eastAsia="zh-CN"/>
        </w:rPr>
      </w:pPr>
    </w:p>
    <w:sectPr>
      <w:pgSz w:w="11900" w:h="16830"/>
      <w:pgMar w:top="1430" w:right="397" w:bottom="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FDA8B98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5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jNGE0Y2IxOWU0ZmQ1NjdkZjQwYjg3MGM4M2NmMTYifQ=="/>
  </w:docVars>
  <w:rsids>
    <w:rsidRoot w:val="09BD5F1D"/>
    <w:rsid w:val="08892439"/>
    <w:rsid w:val="09BD5F1D"/>
    <w:rsid w:val="13774355"/>
    <w:rsid w:val="197E517B"/>
    <w:rsid w:val="1D0306E5"/>
    <w:rsid w:val="2AA73998"/>
    <w:rsid w:val="2BA86778"/>
    <w:rsid w:val="367118F3"/>
    <w:rsid w:val="39557BCB"/>
    <w:rsid w:val="3E4940A6"/>
    <w:rsid w:val="3EE60631"/>
    <w:rsid w:val="417E3280"/>
    <w:rsid w:val="47E17BFB"/>
    <w:rsid w:val="4ABB0329"/>
    <w:rsid w:val="4BAB247D"/>
    <w:rsid w:val="4DFD0DF9"/>
    <w:rsid w:val="517B2A40"/>
    <w:rsid w:val="53DF2F67"/>
    <w:rsid w:val="58CE2290"/>
    <w:rsid w:val="61ED04B8"/>
    <w:rsid w:val="674A1F08"/>
    <w:rsid w:val="6F8A37EA"/>
    <w:rsid w:val="708D3A93"/>
    <w:rsid w:val="70901812"/>
    <w:rsid w:val="74A23304"/>
    <w:rsid w:val="7A5F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paragraph" w:customStyle="1" w:styleId="5">
    <w:name w:val="标题 5（有编号）（绿盟科技）"/>
    <w:basedOn w:val="1"/>
    <w:next w:val="6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6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7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1304</Words>
  <Characters>1481</Characters>
  <Lines>1</Lines>
  <Paragraphs>1</Paragraphs>
  <TotalTime>6</TotalTime>
  <ScaleCrop>false</ScaleCrop>
  <LinksUpToDate>false</LinksUpToDate>
  <CharactersWithSpaces>1500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2024-11-08T08:49:00Z</dcterms:created>
  <dc:creator>小陆</dc:creator>
  <cp:lastModifiedBy>little bear</cp:lastModifiedBy>
  <dcterms:modified xsi:type="dcterms:W3CDTF">2025-12-11T08:45:16Z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AE14190E8B4B4AD78B6F8712467FDEDB_13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